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7" w:rsidRPr="00E831C2" w:rsidRDefault="00231E27" w:rsidP="00E831C2">
      <w:pPr>
        <w:jc w:val="right"/>
        <w:rPr>
          <w:rFonts w:ascii="Times New Roman" w:hAnsi="Times New Roman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D20ACA" w:rsidRPr="00D20ACA" w:rsidTr="0061359F">
        <w:tc>
          <w:tcPr>
            <w:tcW w:w="4165" w:type="dxa"/>
          </w:tcPr>
          <w:p w:rsidR="00D20ACA" w:rsidRPr="00D20ACA" w:rsidRDefault="00D20ACA" w:rsidP="00D20A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1E27" w:rsidRPr="00D20ACA" w:rsidRDefault="00231E27" w:rsidP="00D733D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0ACA">
        <w:rPr>
          <w:rFonts w:ascii="Times New Roman" w:hAnsi="Times New Roman"/>
          <w:b/>
          <w:sz w:val="26"/>
          <w:szCs w:val="26"/>
        </w:rPr>
        <w:t>ПРОГРАММА</w:t>
      </w:r>
    </w:p>
    <w:p w:rsidR="002D39A9" w:rsidRDefault="0061359F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>Третьей</w:t>
      </w:r>
      <w:r w:rsidR="00626DC6" w:rsidRPr="00D20ACA">
        <w:rPr>
          <w:rFonts w:ascii="Times New Roman" w:hAnsi="Times New Roman"/>
          <w:sz w:val="26"/>
          <w:szCs w:val="26"/>
        </w:rPr>
        <w:t xml:space="preserve"> студенческой </w:t>
      </w:r>
      <w:r w:rsidR="00547BF5">
        <w:rPr>
          <w:rFonts w:ascii="Times New Roman" w:hAnsi="Times New Roman"/>
          <w:sz w:val="26"/>
          <w:szCs w:val="26"/>
        </w:rPr>
        <w:t xml:space="preserve">научно-практической </w:t>
      </w:r>
      <w:r w:rsidR="00626DC6" w:rsidRPr="00D20ACA">
        <w:rPr>
          <w:rFonts w:ascii="Times New Roman" w:hAnsi="Times New Roman"/>
          <w:sz w:val="26"/>
          <w:szCs w:val="26"/>
        </w:rPr>
        <w:t xml:space="preserve">конференции </w:t>
      </w:r>
      <w:r w:rsidR="002D39A9" w:rsidRPr="00D20ACA">
        <w:rPr>
          <w:rFonts w:ascii="Times New Roman" w:hAnsi="Times New Roman"/>
          <w:sz w:val="26"/>
          <w:szCs w:val="26"/>
        </w:rPr>
        <w:t>«Безопасность российского бизнеса в современных условиях»</w:t>
      </w:r>
      <w:r w:rsidR="005E380C" w:rsidRPr="00D20ACA">
        <w:rPr>
          <w:rFonts w:ascii="Times New Roman" w:hAnsi="Times New Roman"/>
          <w:sz w:val="26"/>
          <w:szCs w:val="26"/>
        </w:rPr>
        <w:br/>
      </w:r>
    </w:p>
    <w:p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:rsidR="00231E27" w:rsidRPr="002D39A9" w:rsidRDefault="00231E27" w:rsidP="002D39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B957CE">
        <w:rPr>
          <w:rFonts w:ascii="Times New Roman" w:hAnsi="Times New Roman"/>
          <w:sz w:val="24"/>
          <w:szCs w:val="24"/>
        </w:rPr>
        <w:t xml:space="preserve">НИУ ВШЭ, ул. Мясницкая, </w:t>
      </w:r>
      <w:r w:rsidR="00626DC6">
        <w:rPr>
          <w:rFonts w:ascii="Times New Roman" w:hAnsi="Times New Roman"/>
          <w:sz w:val="24"/>
          <w:szCs w:val="24"/>
        </w:rPr>
        <w:t>9/11</w:t>
      </w:r>
      <w:r w:rsidR="0061359F">
        <w:rPr>
          <w:rFonts w:ascii="Times New Roman" w:hAnsi="Times New Roman"/>
          <w:sz w:val="24"/>
          <w:szCs w:val="24"/>
        </w:rPr>
        <w:t xml:space="preserve">, </w:t>
      </w:r>
      <w:r w:rsidR="00BD7E93">
        <w:rPr>
          <w:rFonts w:ascii="Times New Roman" w:hAnsi="Times New Roman"/>
          <w:sz w:val="24"/>
          <w:szCs w:val="24"/>
        </w:rPr>
        <w:t xml:space="preserve">Аудитория </w:t>
      </w:r>
      <w:r w:rsidR="00626DC6">
        <w:rPr>
          <w:rFonts w:ascii="Times New Roman" w:hAnsi="Times New Roman"/>
          <w:sz w:val="24"/>
          <w:szCs w:val="24"/>
        </w:rPr>
        <w:t>518</w:t>
      </w:r>
      <w:r w:rsidR="003936B2">
        <w:rPr>
          <w:rFonts w:ascii="Times New Roman" w:hAnsi="Times New Roman"/>
          <w:sz w:val="24"/>
          <w:szCs w:val="24"/>
        </w:rPr>
        <w:t>, 42</w:t>
      </w:r>
      <w:r w:rsidR="0061359F">
        <w:rPr>
          <w:rFonts w:ascii="Times New Roman" w:hAnsi="Times New Roman"/>
          <w:sz w:val="24"/>
          <w:szCs w:val="24"/>
        </w:rPr>
        <w:t>8</w:t>
      </w:r>
      <w:r w:rsidR="003936B2">
        <w:rPr>
          <w:rFonts w:ascii="Times New Roman" w:hAnsi="Times New Roman"/>
          <w:sz w:val="24"/>
          <w:szCs w:val="24"/>
        </w:rPr>
        <w:t>,42</w:t>
      </w:r>
      <w:r w:rsidR="0061359F">
        <w:rPr>
          <w:rFonts w:ascii="Times New Roman" w:hAnsi="Times New Roman"/>
          <w:sz w:val="24"/>
          <w:szCs w:val="24"/>
        </w:rPr>
        <w:t>9,</w:t>
      </w:r>
      <w:r w:rsidR="0061359F" w:rsidRPr="0061359F">
        <w:rPr>
          <w:rFonts w:ascii="Times New Roman" w:hAnsi="Times New Roman"/>
          <w:sz w:val="24"/>
          <w:szCs w:val="24"/>
        </w:rPr>
        <w:t xml:space="preserve"> </w:t>
      </w:r>
      <w:r w:rsidR="0061359F">
        <w:rPr>
          <w:rFonts w:ascii="Times New Roman" w:hAnsi="Times New Roman"/>
          <w:sz w:val="24"/>
          <w:szCs w:val="24"/>
        </w:rPr>
        <w:t>Мясницкая 20, Аудитории 120, 121</w:t>
      </w:r>
    </w:p>
    <w:p w:rsidR="00231E27" w:rsidRPr="003A57B4" w:rsidRDefault="00053498" w:rsidP="00A72D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 проведения</w:t>
      </w:r>
      <w:r w:rsidR="00231E27" w:rsidRPr="00A116A3">
        <w:rPr>
          <w:rFonts w:ascii="Times New Roman" w:hAnsi="Times New Roman"/>
          <w:b/>
          <w:sz w:val="24"/>
          <w:szCs w:val="24"/>
        </w:rPr>
        <w:t>:</w:t>
      </w:r>
      <w:r w:rsidR="00231E27" w:rsidRPr="00B957CE">
        <w:rPr>
          <w:rFonts w:ascii="Times New Roman" w:hAnsi="Times New Roman"/>
          <w:sz w:val="24"/>
          <w:szCs w:val="24"/>
        </w:rPr>
        <w:t xml:space="preserve"> </w:t>
      </w:r>
      <w:r w:rsidR="0061359F">
        <w:rPr>
          <w:rFonts w:ascii="Times New Roman" w:hAnsi="Times New Roman"/>
          <w:sz w:val="24"/>
          <w:szCs w:val="24"/>
        </w:rPr>
        <w:t>6</w:t>
      </w:r>
      <w:r w:rsidR="00B81B35">
        <w:rPr>
          <w:rFonts w:ascii="Times New Roman" w:hAnsi="Times New Roman"/>
          <w:sz w:val="24"/>
          <w:szCs w:val="24"/>
        </w:rPr>
        <w:t>-</w:t>
      </w:r>
      <w:r w:rsidR="0061359F">
        <w:rPr>
          <w:rFonts w:ascii="Times New Roman" w:hAnsi="Times New Roman"/>
          <w:sz w:val="24"/>
          <w:szCs w:val="24"/>
        </w:rPr>
        <w:t>7</w:t>
      </w:r>
      <w:r w:rsidR="00B81B35">
        <w:rPr>
          <w:rFonts w:ascii="Times New Roman" w:hAnsi="Times New Roman"/>
          <w:sz w:val="24"/>
          <w:szCs w:val="24"/>
        </w:rPr>
        <w:t xml:space="preserve"> июня</w:t>
      </w:r>
      <w:r w:rsidR="00626DC6">
        <w:rPr>
          <w:rFonts w:ascii="Times New Roman" w:hAnsi="Times New Roman"/>
          <w:sz w:val="24"/>
          <w:szCs w:val="24"/>
        </w:rPr>
        <w:t xml:space="preserve"> 201</w:t>
      </w:r>
      <w:r w:rsidR="0061359F">
        <w:rPr>
          <w:rFonts w:ascii="Times New Roman" w:hAnsi="Times New Roman"/>
          <w:sz w:val="24"/>
          <w:szCs w:val="24"/>
        </w:rPr>
        <w:t>8</w:t>
      </w:r>
      <w:r w:rsidR="00626DC6">
        <w:rPr>
          <w:rFonts w:ascii="Times New Roman" w:hAnsi="Times New Roman"/>
          <w:sz w:val="24"/>
          <w:szCs w:val="24"/>
        </w:rPr>
        <w:t>, 9:00-18:30</w:t>
      </w:r>
    </w:p>
    <w:p w:rsidR="00231E27" w:rsidRPr="00266D9B" w:rsidRDefault="00231E27" w:rsidP="00231E27">
      <w:pPr>
        <w:pStyle w:val="a5"/>
        <w:rPr>
          <w:rFonts w:ascii="Times New Roman" w:hAnsi="Times New Roman"/>
          <w:sz w:val="24"/>
          <w:szCs w:val="24"/>
        </w:rPr>
      </w:pPr>
    </w:p>
    <w:p w:rsidR="00307DD7" w:rsidRPr="001D69B3" w:rsidRDefault="00307DD7" w:rsidP="00307D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D69B3">
        <w:rPr>
          <w:rFonts w:ascii="Times New Roman" w:hAnsi="Times New Roman"/>
          <w:b/>
          <w:sz w:val="24"/>
          <w:szCs w:val="24"/>
        </w:rPr>
        <w:t xml:space="preserve">День 1. </w:t>
      </w:r>
      <w:r w:rsidR="0061359F">
        <w:rPr>
          <w:rFonts w:ascii="Times New Roman" w:hAnsi="Times New Roman"/>
          <w:b/>
          <w:sz w:val="24"/>
          <w:szCs w:val="24"/>
        </w:rPr>
        <w:t>06</w:t>
      </w:r>
      <w:r w:rsidRPr="001D69B3">
        <w:rPr>
          <w:rFonts w:ascii="Times New Roman" w:hAnsi="Times New Roman"/>
          <w:b/>
          <w:sz w:val="24"/>
          <w:szCs w:val="24"/>
        </w:rPr>
        <w:t xml:space="preserve"> июня 201</w:t>
      </w:r>
      <w:r w:rsidR="0061359F">
        <w:rPr>
          <w:rFonts w:ascii="Times New Roman" w:hAnsi="Times New Roman"/>
          <w:b/>
          <w:sz w:val="24"/>
          <w:szCs w:val="24"/>
        </w:rPr>
        <w:t>8</w:t>
      </w:r>
      <w:r w:rsidRPr="001D69B3">
        <w:rPr>
          <w:rFonts w:ascii="Times New Roman" w:hAnsi="Times New Roman"/>
          <w:b/>
          <w:sz w:val="24"/>
          <w:szCs w:val="24"/>
        </w:rPr>
        <w:t xml:space="preserve"> г. </w:t>
      </w:r>
    </w:p>
    <w:p w:rsidR="00307DD7" w:rsidRPr="001D69B3" w:rsidRDefault="00307DD7" w:rsidP="00307D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406"/>
      </w:tblGrid>
      <w:tr w:rsidR="00307DD7" w:rsidRPr="001D69B3" w:rsidTr="00067BF5">
        <w:trPr>
          <w:jc w:val="center"/>
        </w:trPr>
        <w:tc>
          <w:tcPr>
            <w:tcW w:w="1674" w:type="dxa"/>
          </w:tcPr>
          <w:p w:rsidR="00307DD7" w:rsidRPr="001D69B3" w:rsidRDefault="00307DD7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8406" w:type="dxa"/>
          </w:tcPr>
          <w:p w:rsidR="00307DD7" w:rsidRPr="001D69B3" w:rsidRDefault="00307DD7" w:rsidP="00067BF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07DD7" w:rsidRPr="001D69B3" w:rsidTr="002A0D15">
        <w:trPr>
          <w:jc w:val="center"/>
        </w:trPr>
        <w:tc>
          <w:tcPr>
            <w:tcW w:w="1674" w:type="dxa"/>
          </w:tcPr>
          <w:p w:rsidR="00307DD7" w:rsidRPr="001D69B3" w:rsidRDefault="00307DD7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10:00 – 10:</w:t>
            </w:r>
            <w:r w:rsidR="006135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406" w:type="dxa"/>
            <w:tcBorders>
              <w:bottom w:val="single" w:sz="4" w:space="0" w:color="auto"/>
            </w:tcBorders>
          </w:tcPr>
          <w:p w:rsidR="00D55B75" w:rsidRDefault="00D55B75" w:rsidP="00D55B7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:rsidR="00307DD7" w:rsidRPr="001D69B3" w:rsidRDefault="00307DD7" w:rsidP="00D55B7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9B3">
              <w:rPr>
                <w:rFonts w:ascii="Times New Roman" w:hAnsi="Times New Roman"/>
                <w:sz w:val="24"/>
                <w:szCs w:val="24"/>
              </w:rPr>
              <w:t xml:space="preserve"> Приветственное слово </w:t>
            </w:r>
            <w:r w:rsidR="00595C60">
              <w:rPr>
                <w:rFonts w:ascii="Times New Roman" w:hAnsi="Times New Roman"/>
                <w:sz w:val="24"/>
                <w:szCs w:val="24"/>
              </w:rPr>
              <w:t>Первого проректора</w:t>
            </w:r>
            <w:r w:rsidR="00D55B75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="00D55B75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1D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DD7" w:rsidRPr="001D69B3" w:rsidTr="002A0D15">
        <w:trPr>
          <w:trHeight w:val="477"/>
          <w:jc w:val="center"/>
        </w:trPr>
        <w:tc>
          <w:tcPr>
            <w:tcW w:w="1674" w:type="dxa"/>
            <w:tcBorders>
              <w:bottom w:val="single" w:sz="4" w:space="0" w:color="auto"/>
            </w:tcBorders>
          </w:tcPr>
          <w:p w:rsidR="00307DD7" w:rsidRPr="001D69B3" w:rsidRDefault="00307DD7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6135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6135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:30 </w:t>
            </w: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307DD7" w:rsidRPr="001D69B3" w:rsidRDefault="00307DD7" w:rsidP="00067B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69B3">
              <w:rPr>
                <w:rFonts w:ascii="Times New Roman" w:hAnsi="Times New Roman"/>
                <w:sz w:val="24"/>
                <w:szCs w:val="24"/>
              </w:rPr>
              <w:t>Пленарная сессия</w:t>
            </w:r>
            <w:r w:rsidR="0061359F">
              <w:rPr>
                <w:rFonts w:ascii="Times New Roman" w:hAnsi="Times New Roman"/>
                <w:sz w:val="24"/>
                <w:szCs w:val="24"/>
              </w:rPr>
              <w:t>, модератор В.Л. Шульц</w:t>
            </w:r>
          </w:p>
        </w:tc>
      </w:tr>
      <w:tr w:rsidR="00881BD2" w:rsidRPr="001D69B3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881BD2" w:rsidRPr="00881BD2" w:rsidRDefault="00881BD2" w:rsidP="00881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10:30 – 10:48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BD2" w:rsidRPr="0061359F" w:rsidRDefault="00881BD2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D2">
              <w:rPr>
                <w:rFonts w:ascii="Times New Roman" w:hAnsi="Times New Roman"/>
                <w:sz w:val="24"/>
                <w:szCs w:val="24"/>
              </w:rPr>
              <w:t>Карнаухов Илья</w:t>
            </w:r>
            <w:r w:rsidRPr="00881BD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BD2">
              <w:rPr>
                <w:rFonts w:ascii="Times New Roman" w:hAnsi="Times New Roman"/>
                <w:sz w:val="24"/>
                <w:szCs w:val="24"/>
              </w:rPr>
              <w:t>Сетецентрические</w:t>
            </w:r>
            <w:proofErr w:type="spellEnd"/>
            <w:r w:rsidRPr="00881BD2">
              <w:rPr>
                <w:rFonts w:ascii="Times New Roman" w:hAnsi="Times New Roman"/>
                <w:sz w:val="24"/>
                <w:szCs w:val="24"/>
              </w:rPr>
              <w:t xml:space="preserve"> противоборства на финансовых рынках, на примере рынка </w:t>
            </w:r>
            <w:proofErr w:type="spellStart"/>
            <w:r w:rsidRPr="00881BD2">
              <w:rPr>
                <w:rFonts w:ascii="Times New Roman" w:hAnsi="Times New Roman"/>
                <w:sz w:val="24"/>
                <w:szCs w:val="24"/>
              </w:rPr>
              <w:t>криптовалют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359F" w:rsidRPr="001D69B3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10:48 – 11:06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9 «Изучение причин и условий массового убийства людей, совершенного 01.10.2017 г. в Лас-Вегасе (США)»</w:t>
            </w:r>
          </w:p>
        </w:tc>
      </w:tr>
      <w:tr w:rsidR="0061359F" w:rsidRPr="001D69B3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11:06 – 11:24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3 «Стратегия экономической безопасности РФ 1996 года: кого защищать»</w:t>
            </w:r>
          </w:p>
        </w:tc>
      </w:tr>
      <w:tr w:rsidR="0061359F" w:rsidRPr="001D69B3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881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11:24 – 11:42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7 «Защита покупателей от контрафактной / фальсифицированной продукции легкой промышленности»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11:42 – 12:00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8 «</w:t>
            </w:r>
            <w:r w:rsidR="00341763" w:rsidRPr="00341763">
              <w:rPr>
                <w:rFonts w:ascii="Times New Roman" w:hAnsi="Times New Roman"/>
                <w:sz w:val="24"/>
                <w:szCs w:val="24"/>
              </w:rPr>
              <w:t>Исследование причин банкротства авиационной компании “ВИМ-АВИА”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12:00 – 12:18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5«</w:t>
            </w:r>
            <w:r w:rsidR="00341763" w:rsidRPr="00341763">
              <w:rPr>
                <w:rFonts w:ascii="Times New Roman" w:hAnsi="Times New Roman"/>
                <w:sz w:val="24"/>
                <w:szCs w:val="24"/>
              </w:rPr>
              <w:t>Применение средств деловой разведки для изучения издательской группы, претендующей на издание научных журналов</w:t>
            </w:r>
            <w:r w:rsidRPr="006135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12:18 – 12:40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9F" w:rsidRPr="002A0D15" w:rsidRDefault="0061359F" w:rsidP="0061359F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15">
              <w:rPr>
                <w:rFonts w:ascii="Times New Roman" w:hAnsi="Times New Roman"/>
                <w:sz w:val="24"/>
                <w:szCs w:val="24"/>
              </w:rPr>
              <w:t>Первый технический перерыв</w:t>
            </w:r>
          </w:p>
        </w:tc>
      </w:tr>
      <w:tr w:rsidR="0061359F" w:rsidRPr="001D69B3" w:rsidTr="002A0D15">
        <w:trPr>
          <w:trHeight w:val="503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12:40 – 12:58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61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1</w:t>
            </w:r>
            <w:r w:rsidR="00341763" w:rsidRPr="00341763">
              <w:rPr>
                <w:rFonts w:ascii="Times New Roman" w:hAnsi="Times New Roman"/>
                <w:sz w:val="24"/>
                <w:szCs w:val="24"/>
              </w:rPr>
              <w:t xml:space="preserve"> «Разработка информационно-аналитической технологии решения задач деловой разведки с использованием системы графического анализа»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12:58 – 13:16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5B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2</w:t>
            </w:r>
            <w:r w:rsidR="0034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59F">
              <w:rPr>
                <w:rFonts w:ascii="Times New Roman" w:hAnsi="Times New Roman"/>
                <w:sz w:val="24"/>
                <w:szCs w:val="24"/>
              </w:rPr>
              <w:t>«</w:t>
            </w:r>
            <w:r w:rsidR="00341763" w:rsidRPr="0034176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="00341763" w:rsidRPr="00341763">
              <w:rPr>
                <w:rFonts w:ascii="Times New Roman" w:hAnsi="Times New Roman"/>
                <w:sz w:val="24"/>
                <w:szCs w:val="24"/>
              </w:rPr>
              <w:t>методов выявления признаков коррупционного поведения участников закупок</w:t>
            </w:r>
            <w:proofErr w:type="gramEnd"/>
            <w:r w:rsidR="00341763" w:rsidRPr="00341763">
              <w:rPr>
                <w:rFonts w:ascii="Times New Roman" w:hAnsi="Times New Roman"/>
                <w:sz w:val="24"/>
                <w:szCs w:val="24"/>
              </w:rPr>
              <w:t xml:space="preserve"> с применением информационно-аналитических систем»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13:16 – 13:34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5B46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6</w:t>
            </w:r>
            <w:r w:rsidR="0034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763" w:rsidRPr="00341763">
              <w:rPr>
                <w:rFonts w:ascii="Times New Roman" w:hAnsi="Times New Roman"/>
                <w:sz w:val="24"/>
                <w:szCs w:val="24"/>
              </w:rPr>
              <w:t>«Теория и практика обеспечения безопасности малого бизнеса на отдельных отраслевых/территориальных примерах»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:rsidR="0061359F" w:rsidRPr="001D69B3" w:rsidRDefault="00881BD2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13:34 – 13:40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9F" w:rsidRPr="0061359F" w:rsidRDefault="0061359F" w:rsidP="005B46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Доклад проектной группы 4 "Исследование операционных рисков в бизнесе с применением методологии институциональной экономической теории"</w:t>
            </w:r>
          </w:p>
        </w:tc>
      </w:tr>
      <w:tr w:rsidR="0061359F" w:rsidRPr="001D69B3" w:rsidTr="002A0D15">
        <w:trPr>
          <w:jc w:val="center"/>
        </w:trPr>
        <w:tc>
          <w:tcPr>
            <w:tcW w:w="1674" w:type="dxa"/>
          </w:tcPr>
          <w:p w:rsidR="0061359F" w:rsidRPr="001D69B3" w:rsidRDefault="0061359F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881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</w:tcBorders>
          </w:tcPr>
          <w:p w:rsidR="0061359F" w:rsidRPr="001D69B3" w:rsidRDefault="0061359F" w:rsidP="00613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50BDA" w:rsidRPr="001D69B3" w:rsidTr="00067BF5">
        <w:trPr>
          <w:trHeight w:val="315"/>
          <w:jc w:val="center"/>
        </w:trPr>
        <w:tc>
          <w:tcPr>
            <w:tcW w:w="1674" w:type="dxa"/>
          </w:tcPr>
          <w:p w:rsidR="00C50BDA" w:rsidRPr="001D69B3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C50BDA" w:rsidRDefault="00C50BDA" w:rsidP="00C50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>Работа по секциям в аудиториях Секция 1 – Мясницкая 20, аудитория 121; Секция 2 –Мясницкая 11, аудитория 518;</w:t>
            </w:r>
          </w:p>
          <w:p w:rsidR="00C50BDA" w:rsidRPr="0061359F" w:rsidRDefault="00C50BDA" w:rsidP="00C50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sz w:val="24"/>
                <w:szCs w:val="24"/>
              </w:rPr>
              <w:t xml:space="preserve"> Секция 4- Мясницкая 20, аудитория 120.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 xml:space="preserve">М_20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61359F" w:rsidRDefault="00C50BDA" w:rsidP="00C50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Секция 1: Глобальные вызовы современности и организация комплексной системы безопасности бизнеса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800288" w:rsidRDefault="00C50BDA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Шинкарюк</w:t>
            </w:r>
            <w:proofErr w:type="spellEnd"/>
            <w:r w:rsidRPr="0080028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 w:rsidR="002A0D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Проблема вывоза капитала за пределы национальной территории</w:t>
            </w:r>
            <w:r w:rsidR="002A0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800288" w:rsidRDefault="00C50BDA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 xml:space="preserve">Симонайтес </w:t>
            </w:r>
            <w:r w:rsidR="002A0D15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офья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 w:rsidR="002A0D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Защита бизнеса от враждебного поглощения</w:t>
            </w:r>
            <w:r w:rsidR="002A0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800288" w:rsidRDefault="00C50BDA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>Сотникова Мария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 w:rsidR="002A0D15">
              <w:rPr>
                <w:rFonts w:ascii="Times New Roman" w:hAnsi="Times New Roman"/>
                <w:sz w:val="24"/>
                <w:szCs w:val="24"/>
              </w:rPr>
              <w:t>«</w:t>
            </w:r>
            <w:r w:rsidR="00360FBC">
              <w:rPr>
                <w:rFonts w:ascii="Times New Roman" w:hAnsi="Times New Roman"/>
                <w:sz w:val="24"/>
                <w:szCs w:val="24"/>
              </w:rPr>
              <w:t>Роль местной власти в развитии малого и среднего предпринимательства на примере  Краснодарского Края</w:t>
            </w:r>
            <w:r w:rsidR="002A0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800288" w:rsidRDefault="00C50BDA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50BDA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A" w:rsidRPr="0061359F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DA" w:rsidRPr="0061359F" w:rsidRDefault="00C50BDA" w:rsidP="00C50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технический перерыв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427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A5A3F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3F">
              <w:rPr>
                <w:rFonts w:ascii="Times New Roman" w:hAnsi="Times New Roman"/>
                <w:sz w:val="24"/>
                <w:szCs w:val="24"/>
              </w:rPr>
              <w:t>Крупенич</w:t>
            </w:r>
            <w:proofErr w:type="spellEnd"/>
            <w:r w:rsidRPr="00DA5A3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A3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A3F">
              <w:rPr>
                <w:rFonts w:ascii="Times New Roman" w:hAnsi="Times New Roman"/>
                <w:sz w:val="24"/>
                <w:szCs w:val="24"/>
              </w:rPr>
              <w:t xml:space="preserve">Защита прав </w:t>
            </w:r>
            <w:proofErr w:type="spellStart"/>
            <w:r w:rsidRPr="00DA5A3F">
              <w:rPr>
                <w:rFonts w:ascii="Times New Roman" w:hAnsi="Times New Roman"/>
                <w:sz w:val="24"/>
                <w:szCs w:val="24"/>
              </w:rPr>
              <w:t>предпринимателеи</w:t>
            </w:r>
            <w:proofErr w:type="spellEnd"/>
            <w:r w:rsidRPr="00DA5A3F">
              <w:rPr>
                <w:rFonts w:ascii="Times New Roman" w:hAnsi="Times New Roman"/>
                <w:sz w:val="24"/>
                <w:szCs w:val="24"/>
              </w:rPr>
              <w:t>̆ при проведении государственного контроля (надзора)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D55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55B75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К проблеме безопасности малого и среднего бизнеса в условиях картельных соглашений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 xml:space="preserve">М_11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61359F" w:rsidRDefault="00D55B75" w:rsidP="00C50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Секция 2: Обеспечение экономической и финансовой безопасности бизнеса. Деловая (конкурентная) разведка.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55B75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 xml:space="preserve">Маслов Антон 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Обзор программы университета Святого Джозефа, занимающегося подготовкой магистров по профилю "Деловая разведка"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55B75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80028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Риски и угрозы в области экономической безопасности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55B75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  <w:t>"Структура кредитных рисков в банковской деятельности"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D55B75" w:rsidP="00C5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800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Даната</w:t>
            </w:r>
            <w:proofErr w:type="spellEnd"/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>Мошенничество как состав уголовно наказуемого деяния в отечественном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61359F" w:rsidRDefault="00D55B75" w:rsidP="00C50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технический перерыв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800288" w:rsidRDefault="00881BD2" w:rsidP="00881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88">
              <w:rPr>
                <w:rFonts w:ascii="Times New Roman" w:hAnsi="Times New Roman"/>
                <w:sz w:val="24"/>
                <w:szCs w:val="24"/>
              </w:rPr>
              <w:t>Сафонова Екатерина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288">
              <w:rPr>
                <w:rFonts w:ascii="Times New Roman" w:hAnsi="Times New Roman"/>
                <w:sz w:val="24"/>
                <w:szCs w:val="24"/>
              </w:rPr>
              <w:t xml:space="preserve">Использование Единого государственного реестра индивидуальных предпринимателей (ЕГРИП) в интересах конкурентной (деловой) разведки в свете соблюдения принципа должной </w:t>
            </w:r>
            <w:proofErr w:type="spellStart"/>
            <w:r w:rsidRPr="00800288">
              <w:rPr>
                <w:rFonts w:ascii="Times New Roman" w:hAnsi="Times New Roman"/>
                <w:sz w:val="24"/>
                <w:szCs w:val="24"/>
              </w:rPr>
              <w:t>осмотрительности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End"/>
          </w:p>
        </w:tc>
      </w:tr>
      <w:tr w:rsidR="00D55B75" w:rsidRPr="0061359F" w:rsidTr="00883350">
        <w:trPr>
          <w:trHeight w:val="315"/>
          <w:jc w:val="center"/>
        </w:trPr>
        <w:tc>
          <w:tcPr>
            <w:tcW w:w="1674" w:type="dxa"/>
          </w:tcPr>
          <w:p w:rsidR="00D55B75" w:rsidRPr="001D69B3" w:rsidRDefault="00D55B75" w:rsidP="00C50E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17:</w:t>
            </w:r>
            <w:r w:rsidR="00C50E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406" w:type="dxa"/>
          </w:tcPr>
          <w:p w:rsidR="00D55B75" w:rsidRPr="001D69B3" w:rsidRDefault="00D55B75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55B75" w:rsidRPr="0061359F" w:rsidTr="0061359F">
        <w:trPr>
          <w:trHeight w:val="315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5" w:rsidRPr="0061359F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М_20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61359F">
              <w:rPr>
                <w:rFonts w:ascii="Times New Roman" w:hAnsi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75" w:rsidRPr="0061359F" w:rsidRDefault="00D55B75" w:rsidP="00210E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Секция 4: Обеспечение безопасности материальных ресурсов бизнеса и защита персонала.</w:t>
            </w:r>
          </w:p>
        </w:tc>
      </w:tr>
      <w:tr w:rsidR="00D55B75" w:rsidRPr="001D69B3" w:rsidTr="00067BF5">
        <w:trPr>
          <w:trHeight w:val="315"/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15:00</w:t>
            </w:r>
          </w:p>
        </w:tc>
        <w:tc>
          <w:tcPr>
            <w:tcW w:w="8406" w:type="dxa"/>
          </w:tcPr>
          <w:p w:rsidR="00D55B75" w:rsidRPr="00794DB5" w:rsidRDefault="00D55B75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 модераторов и  экспертов</w:t>
            </w:r>
          </w:p>
        </w:tc>
      </w:tr>
      <w:tr w:rsidR="00D55B75" w:rsidRPr="001D69B3" w:rsidTr="00067BF5">
        <w:trPr>
          <w:trHeight w:val="315"/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406" w:type="dxa"/>
          </w:tcPr>
          <w:p w:rsidR="00D55B75" w:rsidRDefault="00D55B75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183">
              <w:rPr>
                <w:rFonts w:ascii="Times New Roman" w:hAnsi="Times New Roman"/>
                <w:sz w:val="24"/>
                <w:szCs w:val="24"/>
              </w:rPr>
              <w:t>Смирнов Илья</w:t>
            </w:r>
            <w:r w:rsidRPr="001E318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3183">
              <w:rPr>
                <w:rFonts w:ascii="Times New Roman" w:hAnsi="Times New Roman"/>
                <w:sz w:val="24"/>
                <w:szCs w:val="24"/>
              </w:rPr>
              <w:t>Отечественная практика защиты от рейдерства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1D69B3" w:rsidTr="00067BF5">
        <w:trPr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15:20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B75" w:rsidRDefault="00D55B75" w:rsidP="0021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тему «Отечественная практика защиты от рейдерства»</w:t>
            </w:r>
          </w:p>
          <w:p w:rsidR="00D55B75" w:rsidRPr="001D69B3" w:rsidRDefault="00D55B75" w:rsidP="00210E2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E3183">
              <w:rPr>
                <w:rFonts w:ascii="Times New Roman" w:hAnsi="Times New Roman"/>
                <w:sz w:val="24"/>
                <w:szCs w:val="24"/>
              </w:rPr>
              <w:t xml:space="preserve">Смирнов Илья, Долгополова Юлия, Редькин Игорь, </w:t>
            </w:r>
            <w:proofErr w:type="spellStart"/>
            <w:r w:rsidRPr="001E3183">
              <w:rPr>
                <w:rFonts w:ascii="Times New Roman" w:hAnsi="Times New Roman"/>
                <w:sz w:val="24"/>
                <w:szCs w:val="24"/>
              </w:rPr>
              <w:t>Шохирев</w:t>
            </w:r>
            <w:proofErr w:type="spellEnd"/>
            <w:r w:rsidRPr="001E318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D55B75" w:rsidRPr="001D69B3" w:rsidTr="00067BF5">
        <w:trPr>
          <w:trHeight w:val="287"/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16:20 – 16:40</w:t>
            </w:r>
          </w:p>
        </w:tc>
        <w:tc>
          <w:tcPr>
            <w:tcW w:w="8406" w:type="dxa"/>
          </w:tcPr>
          <w:p w:rsidR="00D55B75" w:rsidRPr="001D69B3" w:rsidRDefault="00D55B75" w:rsidP="00210E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Второй технический перерыв</w:t>
            </w:r>
          </w:p>
        </w:tc>
      </w:tr>
      <w:tr w:rsidR="00D55B75" w:rsidRPr="001D69B3" w:rsidTr="00067BF5">
        <w:trPr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16:40 – 17:10</w:t>
            </w:r>
          </w:p>
        </w:tc>
        <w:tc>
          <w:tcPr>
            <w:tcW w:w="8406" w:type="dxa"/>
          </w:tcPr>
          <w:p w:rsidR="00D55B75" w:rsidRPr="001D69B3" w:rsidRDefault="00D55B75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183">
              <w:rPr>
                <w:rFonts w:ascii="Times New Roman" w:hAnsi="Times New Roman"/>
                <w:sz w:val="24"/>
                <w:szCs w:val="24"/>
              </w:rPr>
              <w:t>Цапеш</w:t>
            </w:r>
            <w:proofErr w:type="spellEnd"/>
            <w:r w:rsidRPr="001E318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 w:rsidRPr="001E318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3183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одного из лидеров мировой индустрии безопасности на примере компании ADT </w:t>
            </w:r>
            <w:proofErr w:type="spellStart"/>
            <w:r w:rsidRPr="001E3183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1D69B3" w:rsidTr="00067BF5">
        <w:trPr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17:10 – 17:30</w:t>
            </w:r>
          </w:p>
        </w:tc>
        <w:tc>
          <w:tcPr>
            <w:tcW w:w="8406" w:type="dxa"/>
          </w:tcPr>
          <w:p w:rsidR="00D55B75" w:rsidRPr="0049144A" w:rsidRDefault="0049144A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44A">
              <w:rPr>
                <w:rFonts w:ascii="Times New Roman" w:hAnsi="Times New Roman"/>
                <w:sz w:val="24"/>
                <w:szCs w:val="24"/>
              </w:rPr>
              <w:t xml:space="preserve">Родригес </w:t>
            </w:r>
            <w:proofErr w:type="spellStart"/>
            <w:r w:rsidRPr="0049144A">
              <w:rPr>
                <w:rFonts w:ascii="Times New Roman" w:hAnsi="Times New Roman"/>
                <w:sz w:val="24"/>
                <w:szCs w:val="24"/>
              </w:rPr>
              <w:t>Сезень</w:t>
            </w:r>
            <w:proofErr w:type="spellEnd"/>
            <w:r w:rsidRPr="0049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4A"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 w:rsidRPr="0049144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144A">
              <w:rPr>
                <w:rFonts w:ascii="Times New Roman" w:hAnsi="Times New Roman"/>
                <w:sz w:val="24"/>
                <w:szCs w:val="24"/>
              </w:rPr>
              <w:t>Проблематика признания виндикации акций как специального способа защиты прав акционеров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B75" w:rsidRPr="001D69B3" w:rsidTr="00067BF5">
        <w:trPr>
          <w:jc w:val="center"/>
        </w:trPr>
        <w:tc>
          <w:tcPr>
            <w:tcW w:w="1674" w:type="dxa"/>
          </w:tcPr>
          <w:p w:rsidR="00D55B75" w:rsidRPr="001D69B3" w:rsidRDefault="00D55B75" w:rsidP="00210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5711518"/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17:30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406" w:type="dxa"/>
          </w:tcPr>
          <w:p w:rsidR="00D55B75" w:rsidRPr="001D69B3" w:rsidRDefault="00D55B75" w:rsidP="00210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</w:tbl>
    <w:bookmarkEnd w:id="0"/>
    <w:p w:rsidR="00307DD7" w:rsidRDefault="00307DD7" w:rsidP="00307DD7">
      <w:pPr>
        <w:spacing w:after="0"/>
        <w:rPr>
          <w:rFonts w:ascii="Times New Roman" w:hAnsi="Times New Roman"/>
          <w:b/>
          <w:sz w:val="24"/>
          <w:szCs w:val="24"/>
        </w:rPr>
      </w:pPr>
      <w:r w:rsidRPr="001D69B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307DD7" w:rsidRPr="001D69B3" w:rsidRDefault="00307DD7" w:rsidP="00307D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0BDA" w:rsidRDefault="00C50BDA" w:rsidP="00307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DD7" w:rsidRPr="001D69B3" w:rsidRDefault="00307DD7" w:rsidP="00307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9B3">
        <w:rPr>
          <w:rFonts w:ascii="Times New Roman" w:hAnsi="Times New Roman"/>
          <w:b/>
          <w:sz w:val="24"/>
          <w:szCs w:val="24"/>
        </w:rPr>
        <w:t xml:space="preserve">День 2. </w:t>
      </w:r>
      <w:r w:rsidR="00C03E5A">
        <w:rPr>
          <w:rFonts w:ascii="Times New Roman" w:hAnsi="Times New Roman"/>
          <w:b/>
          <w:sz w:val="24"/>
          <w:szCs w:val="24"/>
        </w:rPr>
        <w:t>7</w:t>
      </w:r>
      <w:r w:rsidRPr="001D69B3">
        <w:rPr>
          <w:rFonts w:ascii="Times New Roman" w:hAnsi="Times New Roman"/>
          <w:b/>
          <w:sz w:val="24"/>
          <w:szCs w:val="24"/>
        </w:rPr>
        <w:t xml:space="preserve"> июня 201</w:t>
      </w:r>
      <w:r w:rsidR="00C03E5A">
        <w:rPr>
          <w:rFonts w:ascii="Times New Roman" w:hAnsi="Times New Roman"/>
          <w:b/>
          <w:sz w:val="24"/>
          <w:szCs w:val="24"/>
        </w:rPr>
        <w:t>8</w:t>
      </w:r>
      <w:r w:rsidRPr="001D69B3">
        <w:rPr>
          <w:rFonts w:ascii="Times New Roman" w:hAnsi="Times New Roman"/>
          <w:b/>
          <w:sz w:val="24"/>
          <w:szCs w:val="24"/>
        </w:rPr>
        <w:t xml:space="preserve"> г.</w:t>
      </w:r>
    </w:p>
    <w:p w:rsidR="00307DD7" w:rsidRPr="001D69B3" w:rsidRDefault="00307DD7" w:rsidP="00307DD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406"/>
      </w:tblGrid>
      <w:tr w:rsidR="00307DD7" w:rsidRPr="001D69B3" w:rsidTr="00067BF5">
        <w:trPr>
          <w:jc w:val="center"/>
        </w:trPr>
        <w:tc>
          <w:tcPr>
            <w:tcW w:w="1674" w:type="dxa"/>
          </w:tcPr>
          <w:p w:rsidR="00307DD7" w:rsidRPr="001D69B3" w:rsidRDefault="00307DD7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8406" w:type="dxa"/>
          </w:tcPr>
          <w:p w:rsidR="00307DD7" w:rsidRPr="001D69B3" w:rsidRDefault="00307DD7" w:rsidP="00067BF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936B2" w:rsidRPr="001D69B3" w:rsidTr="00067BF5">
        <w:trPr>
          <w:jc w:val="center"/>
        </w:trPr>
        <w:tc>
          <w:tcPr>
            <w:tcW w:w="1674" w:type="dxa"/>
          </w:tcPr>
          <w:p w:rsidR="003936B2" w:rsidRDefault="001E3183" w:rsidP="00341763">
            <w:pPr>
              <w:spacing w:after="0"/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406" w:type="dxa"/>
          </w:tcPr>
          <w:p w:rsidR="00341763" w:rsidRDefault="003936B2" w:rsidP="003417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секциям в аудиториях </w:t>
            </w:r>
            <w:r w:rsidR="001E3183" w:rsidRPr="001E3183">
              <w:rPr>
                <w:rFonts w:ascii="Times New Roman" w:hAnsi="Times New Roman"/>
                <w:b/>
                <w:sz w:val="24"/>
                <w:szCs w:val="24"/>
              </w:rPr>
              <w:t>Секция 2 –Мясницкая 11, аудитория 429;  Секция 3 Мясницкая 11, аудитория 518;</w:t>
            </w:r>
          </w:p>
          <w:p w:rsidR="003936B2" w:rsidRDefault="001E3183" w:rsidP="00341763">
            <w:pPr>
              <w:spacing w:after="0"/>
            </w:pPr>
            <w:r w:rsidRPr="001E3183">
              <w:rPr>
                <w:rFonts w:ascii="Times New Roman" w:hAnsi="Times New Roman"/>
                <w:b/>
                <w:sz w:val="24"/>
                <w:szCs w:val="24"/>
              </w:rPr>
              <w:t xml:space="preserve"> Секция 4- Мясницкая 11, аудитория 428.</w:t>
            </w:r>
          </w:p>
        </w:tc>
      </w:tr>
      <w:tr w:rsidR="00307DD7" w:rsidRPr="001D69B3" w:rsidTr="00067BF5">
        <w:trPr>
          <w:jc w:val="center"/>
        </w:trPr>
        <w:tc>
          <w:tcPr>
            <w:tcW w:w="1674" w:type="dxa"/>
          </w:tcPr>
          <w:p w:rsidR="00307DD7" w:rsidRPr="001D69B3" w:rsidRDefault="00307DD7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31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50B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50B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50B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307DD7" w:rsidRPr="001D69B3" w:rsidRDefault="00B07A10" w:rsidP="0049144A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 518_</w:t>
            </w:r>
            <w:r w:rsidR="00C50BDA" w:rsidRPr="001D69B3">
              <w:rPr>
                <w:rFonts w:ascii="Times New Roman" w:hAnsi="Times New Roman"/>
                <w:b/>
                <w:sz w:val="24"/>
                <w:szCs w:val="24"/>
              </w:rPr>
              <w:t>Подведение общих итогов конференции</w:t>
            </w:r>
            <w:r w:rsidR="00C03E5A">
              <w:rPr>
                <w:rFonts w:ascii="Times New Roman" w:hAnsi="Times New Roman"/>
                <w:b/>
                <w:sz w:val="24"/>
                <w:szCs w:val="24"/>
              </w:rPr>
              <w:t>, выступление экспертов секций, подведение итогов конкурса зрительских симпатий.</w:t>
            </w:r>
          </w:p>
        </w:tc>
      </w:tr>
      <w:tr w:rsidR="00C50BDA" w:rsidRPr="001D69B3" w:rsidTr="00067BF5">
        <w:trPr>
          <w:trHeight w:val="477"/>
          <w:jc w:val="center"/>
        </w:trPr>
        <w:tc>
          <w:tcPr>
            <w:tcW w:w="1674" w:type="dxa"/>
            <w:tcBorders>
              <w:bottom w:val="single" w:sz="4" w:space="0" w:color="auto"/>
            </w:tcBorders>
          </w:tcPr>
          <w:p w:rsidR="00C50BDA" w:rsidRPr="001D69B3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М_11  429</w:t>
            </w:r>
          </w:p>
        </w:tc>
        <w:tc>
          <w:tcPr>
            <w:tcW w:w="8406" w:type="dxa"/>
            <w:tcBorders>
              <w:bottom w:val="single" w:sz="4" w:space="0" w:color="auto"/>
            </w:tcBorders>
          </w:tcPr>
          <w:p w:rsidR="00C50BDA" w:rsidRPr="0061359F" w:rsidRDefault="00C50BDA" w:rsidP="00C50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Секция 2: Обеспечение экономической и финансовой безопасности бизнеса. Деловая (конкурентная) разведка.</w:t>
            </w:r>
          </w:p>
        </w:tc>
      </w:tr>
      <w:tr w:rsidR="00C50BDA" w:rsidRPr="001D69B3" w:rsidTr="00067BF5">
        <w:trPr>
          <w:trHeight w:val="552"/>
          <w:jc w:val="center"/>
        </w:trPr>
        <w:tc>
          <w:tcPr>
            <w:tcW w:w="1674" w:type="dxa"/>
          </w:tcPr>
          <w:p w:rsidR="00C50BDA" w:rsidRPr="001D69B3" w:rsidRDefault="00C50BDA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0F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0F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360F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406" w:type="dxa"/>
          </w:tcPr>
          <w:p w:rsidR="00C50BDA" w:rsidRPr="001D69B3" w:rsidRDefault="00D558E0" w:rsidP="00D5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8E0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D5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8E0">
              <w:rPr>
                <w:rFonts w:ascii="Times New Roman" w:hAnsi="Times New Roman"/>
                <w:sz w:val="24"/>
                <w:szCs w:val="24"/>
              </w:rPr>
              <w:t>Сырга</w:t>
            </w:r>
            <w:proofErr w:type="spellEnd"/>
            <w:r w:rsidRPr="00D5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8E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58E0">
              <w:rPr>
                <w:rFonts w:ascii="Times New Roman" w:hAnsi="Times New Roman"/>
                <w:sz w:val="24"/>
                <w:szCs w:val="24"/>
              </w:rPr>
              <w:t>Принципы использования ЕГРЮЛ в интересах деловой разведки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trHeight w:val="438"/>
          <w:jc w:val="center"/>
        </w:trPr>
        <w:tc>
          <w:tcPr>
            <w:tcW w:w="1674" w:type="dxa"/>
          </w:tcPr>
          <w:p w:rsidR="00D558E0" w:rsidRPr="001D69B3" w:rsidRDefault="00D558E0" w:rsidP="00C50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406" w:type="dxa"/>
          </w:tcPr>
          <w:p w:rsidR="00D558E0" w:rsidRPr="001D69B3" w:rsidRDefault="00D558E0" w:rsidP="00D5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 xml:space="preserve">Матвиенко Андрей 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  <w:t>«Технологии сбора информации в социальных сетях для решения задач деловой разведки»</w:t>
            </w:r>
          </w:p>
        </w:tc>
      </w:tr>
      <w:tr w:rsidR="00D558E0" w:rsidRPr="001D69B3" w:rsidTr="00360FBC">
        <w:trPr>
          <w:trHeight w:val="668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1D69B3" w:rsidRDefault="00D558E0" w:rsidP="0066343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Голованов Виктор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360FBC">
              <w:rPr>
                <w:rFonts w:ascii="Times New Roman" w:hAnsi="Times New Roman"/>
                <w:sz w:val="24"/>
                <w:szCs w:val="24"/>
              </w:rPr>
              <w:t>решения задач поиска признаков конфликта интересов</w:t>
            </w:r>
            <w:proofErr w:type="gram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при проведении государственных и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trHeight w:val="438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Default="00D558E0" w:rsidP="0066343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Лихачев Алексей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  <w:t>«Использование международной сети Интернет в интересах деловой разведки»</w:t>
            </w:r>
          </w:p>
        </w:tc>
      </w:tr>
      <w:tr w:rsidR="00D558E0" w:rsidRPr="001D69B3" w:rsidTr="00067BF5">
        <w:trPr>
          <w:trHeight w:val="438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406" w:type="dxa"/>
          </w:tcPr>
          <w:p w:rsidR="00D558E0" w:rsidRDefault="00D558E0" w:rsidP="0066343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Юдин Иван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орпоративный подход к анализу контрагентов на примере строительной компании"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11:50 – 12:10</w:t>
            </w:r>
          </w:p>
        </w:tc>
        <w:tc>
          <w:tcPr>
            <w:tcW w:w="8406" w:type="dxa"/>
          </w:tcPr>
          <w:p w:rsidR="00D558E0" w:rsidRDefault="00D558E0" w:rsidP="0066343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 xml:space="preserve">Ершова Юлия 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bookmarkStart w:id="1" w:name="_GoBack"/>
            <w:bookmarkEnd w:id="1"/>
            <w:r w:rsidRPr="00360FBC">
              <w:rPr>
                <w:rFonts w:ascii="Times New Roman" w:hAnsi="Times New Roman"/>
                <w:sz w:val="24"/>
                <w:szCs w:val="24"/>
              </w:rPr>
              <w:t>ный подход к анализу контрагентов (на примере одной из компаний)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12:10 – 12:30 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Первый технический перерыв</w:t>
            </w:r>
          </w:p>
        </w:tc>
      </w:tr>
      <w:tr w:rsidR="00D558E0" w:rsidRPr="001D69B3" w:rsidTr="00067BF5">
        <w:trPr>
          <w:trHeight w:val="503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12:30 – 12:50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Чижов Никита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 xml:space="preserve">Искусственный </w:t>
            </w: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в системах деловой разведки: реальности и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12:50 – 13:10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Дарбишева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Гаджимурадовна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ab/>
              <w:t>«Инструментальные средства конкурентной (деловой) разведки»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13:10 – 13:30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067BF5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М_11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518</w:t>
            </w:r>
          </w:p>
        </w:tc>
        <w:tc>
          <w:tcPr>
            <w:tcW w:w="8406" w:type="dxa"/>
          </w:tcPr>
          <w:p w:rsidR="00D558E0" w:rsidRPr="00067BF5" w:rsidRDefault="00D558E0" w:rsidP="00360F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3: </w:t>
            </w:r>
            <w:r w:rsidRPr="00360FBC">
              <w:rPr>
                <w:rFonts w:ascii="Times New Roman" w:hAnsi="Times New Roman"/>
                <w:b/>
                <w:sz w:val="24"/>
                <w:szCs w:val="24"/>
              </w:rPr>
              <w:t>Защита информационной среды бизнеса от киберпреступлений и иных угроз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Особенности нормативно-правовой защиты кибернетической информации в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trHeight w:val="315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Костромин Евгений Владимирович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Загадочный биткоин: благо или всемирная угроза?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Сдобнов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  <w:t xml:space="preserve">«Индустрия </w:t>
            </w:r>
            <w:proofErr w:type="spellStart"/>
            <w:r w:rsidRPr="00360FBC">
              <w:rPr>
                <w:rFonts w:ascii="Times New Roman" w:hAnsi="Times New Roman"/>
                <w:sz w:val="24"/>
                <w:szCs w:val="24"/>
              </w:rPr>
              <w:t>киберпреступности</w:t>
            </w:r>
            <w:proofErr w:type="spellEnd"/>
            <w:r w:rsidRPr="00360FBC">
              <w:rPr>
                <w:rFonts w:ascii="Times New Roman" w:hAnsi="Times New Roman"/>
                <w:sz w:val="24"/>
                <w:szCs w:val="24"/>
              </w:rPr>
              <w:t>. Что дальше?»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360FBC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Костина Анастасия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А Вы видели безопасное облако?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 xml:space="preserve">Григорова Анна 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Цифровая экономика в эпоху кибервойн: фантастика или реальность?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trHeight w:val="287"/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11:50 – 12:10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Корниенко Анастасия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в организации при передаче ИТ-услуг на аутсорсинг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 xml:space="preserve">12:10 – 12:30 </w:t>
            </w:r>
          </w:p>
        </w:tc>
        <w:tc>
          <w:tcPr>
            <w:tcW w:w="8406" w:type="dxa"/>
          </w:tcPr>
          <w:p w:rsidR="00D558E0" w:rsidRPr="001D69B3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Первый технический перерыв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360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12:30 – 12:50</w:t>
            </w:r>
          </w:p>
        </w:tc>
        <w:tc>
          <w:tcPr>
            <w:tcW w:w="8406" w:type="dxa"/>
          </w:tcPr>
          <w:p w:rsidR="00D558E0" w:rsidRPr="00360FBC" w:rsidRDefault="00D558E0" w:rsidP="0036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BC">
              <w:rPr>
                <w:rFonts w:ascii="Times New Roman" w:hAnsi="Times New Roman"/>
                <w:sz w:val="24"/>
                <w:szCs w:val="24"/>
              </w:rPr>
              <w:t>Корнилова Светлана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360FBC">
              <w:rPr>
                <w:rFonts w:ascii="Times New Roman" w:hAnsi="Times New Roman"/>
                <w:sz w:val="24"/>
                <w:szCs w:val="24"/>
              </w:rPr>
              <w:t>Так ли всесильны DLP системы?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12:50 – 13:10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A10">
              <w:rPr>
                <w:rFonts w:ascii="Times New Roman" w:hAnsi="Times New Roman"/>
                <w:sz w:val="24"/>
                <w:szCs w:val="24"/>
              </w:rPr>
              <w:t xml:space="preserve">Трушин </w:t>
            </w: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Меры защиты собственных интересов при совершении покупок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13:10 – 13:30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A10">
              <w:rPr>
                <w:rFonts w:ascii="Times New Roman" w:hAnsi="Times New Roman"/>
                <w:sz w:val="24"/>
                <w:szCs w:val="24"/>
              </w:rPr>
              <w:t>Шварц Даниэль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Импортозамещение и информационная безопасность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М-11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428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9F">
              <w:rPr>
                <w:rFonts w:ascii="Times New Roman" w:hAnsi="Times New Roman"/>
                <w:b/>
                <w:sz w:val="24"/>
                <w:szCs w:val="24"/>
              </w:rPr>
              <w:t>Секция 4: Обеспечение безопасности материальных ресурсов бизнеса и защита персонала.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A10">
              <w:rPr>
                <w:rFonts w:ascii="Times New Roman" w:hAnsi="Times New Roman"/>
                <w:sz w:val="24"/>
                <w:szCs w:val="24"/>
              </w:rPr>
              <w:t>Цуркан</w:t>
            </w:r>
            <w:proofErr w:type="spellEnd"/>
            <w:r w:rsidRPr="00B07A1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Анализ средств распознавания личности на основе 3D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A10">
              <w:rPr>
                <w:rFonts w:ascii="Times New Roman" w:hAnsi="Times New Roman"/>
                <w:sz w:val="24"/>
                <w:szCs w:val="24"/>
              </w:rPr>
              <w:t>Жердер</w:t>
            </w:r>
            <w:proofErr w:type="spellEnd"/>
            <w:r w:rsidRPr="00B07A10">
              <w:rPr>
                <w:rFonts w:ascii="Times New Roman" w:hAnsi="Times New Roman"/>
                <w:sz w:val="24"/>
                <w:szCs w:val="24"/>
              </w:rPr>
              <w:t xml:space="preserve">  Марина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Анализ средств распознавания личности на основе биологических параметров: отпечатки пальцев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A10">
              <w:rPr>
                <w:rFonts w:ascii="Times New Roman" w:hAnsi="Times New Roman"/>
                <w:sz w:val="24"/>
                <w:szCs w:val="24"/>
              </w:rPr>
              <w:t>Пантелеев Роман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Угрозы в области физической и инженерно-технической безопасности предприятия (на примере)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A10">
              <w:rPr>
                <w:rFonts w:ascii="Times New Roman" w:hAnsi="Times New Roman"/>
                <w:sz w:val="24"/>
                <w:szCs w:val="24"/>
              </w:rPr>
              <w:t>Шкунова</w:t>
            </w:r>
            <w:proofErr w:type="spellEnd"/>
            <w:r w:rsidRPr="00B07A1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7A10">
              <w:rPr>
                <w:rFonts w:ascii="Times New Roman" w:hAnsi="Times New Roman"/>
                <w:sz w:val="24"/>
                <w:szCs w:val="24"/>
              </w:rPr>
              <w:t>Угрозы в области физической и инженерно-технической безопасности предприятия (на примере)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11:50 – 12:10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всех секционных заседаний участники конференции проходят в 518  аудиторию</w:t>
            </w:r>
          </w:p>
        </w:tc>
      </w:tr>
      <w:tr w:rsidR="00D558E0" w:rsidRPr="001D69B3" w:rsidTr="00067BF5">
        <w:trPr>
          <w:jc w:val="center"/>
        </w:trPr>
        <w:tc>
          <w:tcPr>
            <w:tcW w:w="1674" w:type="dxa"/>
          </w:tcPr>
          <w:p w:rsidR="00D558E0" w:rsidRPr="001D69B3" w:rsidRDefault="00D558E0" w:rsidP="00B07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:rsidR="00D558E0" w:rsidRPr="00360FBC" w:rsidRDefault="00D558E0" w:rsidP="00B07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Подведение общих итогов конференции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выступление  экспертов секций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 конкурса зрительских симпатий.</w:t>
            </w:r>
          </w:p>
        </w:tc>
      </w:tr>
    </w:tbl>
    <w:p w:rsidR="00307DD7" w:rsidRPr="001D69B3" w:rsidRDefault="00307DD7" w:rsidP="00307DD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07DD7" w:rsidRPr="001D69B3" w:rsidSect="00D20A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7A" w:rsidRDefault="00E3147A" w:rsidP="00B07A10">
      <w:pPr>
        <w:spacing w:after="0" w:line="240" w:lineRule="auto"/>
      </w:pPr>
      <w:r>
        <w:separator/>
      </w:r>
    </w:p>
  </w:endnote>
  <w:endnote w:type="continuationSeparator" w:id="0">
    <w:p w:rsidR="00E3147A" w:rsidRDefault="00E3147A" w:rsidP="00B0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7A" w:rsidRDefault="00E3147A" w:rsidP="00B07A10">
      <w:pPr>
        <w:spacing w:after="0" w:line="240" w:lineRule="auto"/>
      </w:pPr>
      <w:r>
        <w:separator/>
      </w:r>
    </w:p>
  </w:footnote>
  <w:footnote w:type="continuationSeparator" w:id="0">
    <w:p w:rsidR="00E3147A" w:rsidRDefault="00E3147A" w:rsidP="00B0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22"/>
    <w:multiLevelType w:val="hybridMultilevel"/>
    <w:tmpl w:val="606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53FE"/>
    <w:multiLevelType w:val="hybridMultilevel"/>
    <w:tmpl w:val="FD30D368"/>
    <w:lvl w:ilvl="0" w:tplc="99026E6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C1895"/>
    <w:multiLevelType w:val="hybridMultilevel"/>
    <w:tmpl w:val="1AA22214"/>
    <w:lvl w:ilvl="0" w:tplc="EA12418C">
      <w:start w:val="10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FC6733E"/>
    <w:multiLevelType w:val="hybridMultilevel"/>
    <w:tmpl w:val="B7B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27"/>
    <w:rsid w:val="000104F0"/>
    <w:rsid w:val="000230D7"/>
    <w:rsid w:val="00053498"/>
    <w:rsid w:val="00063BD6"/>
    <w:rsid w:val="0006413E"/>
    <w:rsid w:val="00067BF5"/>
    <w:rsid w:val="00084351"/>
    <w:rsid w:val="00085D0B"/>
    <w:rsid w:val="000C6049"/>
    <w:rsid w:val="000F22A2"/>
    <w:rsid w:val="00161167"/>
    <w:rsid w:val="0016165B"/>
    <w:rsid w:val="00164B45"/>
    <w:rsid w:val="00170F41"/>
    <w:rsid w:val="001A7734"/>
    <w:rsid w:val="001E3183"/>
    <w:rsid w:val="001F71DC"/>
    <w:rsid w:val="00210E26"/>
    <w:rsid w:val="00231C57"/>
    <w:rsid w:val="00231E27"/>
    <w:rsid w:val="00236939"/>
    <w:rsid w:val="0025126A"/>
    <w:rsid w:val="002A0D15"/>
    <w:rsid w:val="002A13BB"/>
    <w:rsid w:val="002C7632"/>
    <w:rsid w:val="002D39A9"/>
    <w:rsid w:val="002E55DF"/>
    <w:rsid w:val="00307DD7"/>
    <w:rsid w:val="00323CAA"/>
    <w:rsid w:val="00341763"/>
    <w:rsid w:val="00360FBC"/>
    <w:rsid w:val="0037420F"/>
    <w:rsid w:val="003936B2"/>
    <w:rsid w:val="00397650"/>
    <w:rsid w:val="003A57B4"/>
    <w:rsid w:val="003F50F0"/>
    <w:rsid w:val="00454A5F"/>
    <w:rsid w:val="00472218"/>
    <w:rsid w:val="00486FBE"/>
    <w:rsid w:val="0049144A"/>
    <w:rsid w:val="004942E3"/>
    <w:rsid w:val="004B31F9"/>
    <w:rsid w:val="004D47B9"/>
    <w:rsid w:val="004D4824"/>
    <w:rsid w:val="004F50C8"/>
    <w:rsid w:val="00525AF0"/>
    <w:rsid w:val="00547BF5"/>
    <w:rsid w:val="00564C35"/>
    <w:rsid w:val="00591B94"/>
    <w:rsid w:val="00595C60"/>
    <w:rsid w:val="005A4501"/>
    <w:rsid w:val="005B46D2"/>
    <w:rsid w:val="005D4577"/>
    <w:rsid w:val="005E380C"/>
    <w:rsid w:val="0060344F"/>
    <w:rsid w:val="0061359F"/>
    <w:rsid w:val="006136D6"/>
    <w:rsid w:val="00626DC6"/>
    <w:rsid w:val="00670BB8"/>
    <w:rsid w:val="00696C67"/>
    <w:rsid w:val="006A5FCE"/>
    <w:rsid w:val="006B5476"/>
    <w:rsid w:val="006D7B87"/>
    <w:rsid w:val="006F4789"/>
    <w:rsid w:val="007004FD"/>
    <w:rsid w:val="00705D89"/>
    <w:rsid w:val="00750F10"/>
    <w:rsid w:val="007628EC"/>
    <w:rsid w:val="00781E57"/>
    <w:rsid w:val="00794DB5"/>
    <w:rsid w:val="007C56CB"/>
    <w:rsid w:val="00800288"/>
    <w:rsid w:val="00846C8C"/>
    <w:rsid w:val="00881BD2"/>
    <w:rsid w:val="00893E90"/>
    <w:rsid w:val="00893F3F"/>
    <w:rsid w:val="008C0E69"/>
    <w:rsid w:val="008C47E1"/>
    <w:rsid w:val="009233A0"/>
    <w:rsid w:val="00957D3F"/>
    <w:rsid w:val="009755C7"/>
    <w:rsid w:val="00990FFA"/>
    <w:rsid w:val="00992503"/>
    <w:rsid w:val="0099629A"/>
    <w:rsid w:val="009F5AA5"/>
    <w:rsid w:val="00A0301D"/>
    <w:rsid w:val="00A322CD"/>
    <w:rsid w:val="00A35804"/>
    <w:rsid w:val="00A72D49"/>
    <w:rsid w:val="00A92214"/>
    <w:rsid w:val="00AA5B90"/>
    <w:rsid w:val="00AA6045"/>
    <w:rsid w:val="00AD453D"/>
    <w:rsid w:val="00AE4CDC"/>
    <w:rsid w:val="00B07A10"/>
    <w:rsid w:val="00B41BD9"/>
    <w:rsid w:val="00B81B35"/>
    <w:rsid w:val="00BA4A13"/>
    <w:rsid w:val="00BD7E93"/>
    <w:rsid w:val="00C00CDE"/>
    <w:rsid w:val="00C03E5A"/>
    <w:rsid w:val="00C301EF"/>
    <w:rsid w:val="00C50BDA"/>
    <w:rsid w:val="00C50EF1"/>
    <w:rsid w:val="00C607BC"/>
    <w:rsid w:val="00CD59D8"/>
    <w:rsid w:val="00D20ACA"/>
    <w:rsid w:val="00D343B9"/>
    <w:rsid w:val="00D355B1"/>
    <w:rsid w:val="00D35BD9"/>
    <w:rsid w:val="00D52744"/>
    <w:rsid w:val="00D53963"/>
    <w:rsid w:val="00D558E0"/>
    <w:rsid w:val="00D55B75"/>
    <w:rsid w:val="00D5694C"/>
    <w:rsid w:val="00D733DC"/>
    <w:rsid w:val="00D845D7"/>
    <w:rsid w:val="00DA40B3"/>
    <w:rsid w:val="00DA5A3F"/>
    <w:rsid w:val="00DC0394"/>
    <w:rsid w:val="00DF1B52"/>
    <w:rsid w:val="00E242C8"/>
    <w:rsid w:val="00E3147A"/>
    <w:rsid w:val="00E47F8B"/>
    <w:rsid w:val="00E831C2"/>
    <w:rsid w:val="00E94EA8"/>
    <w:rsid w:val="00EE15E1"/>
    <w:rsid w:val="00EF7687"/>
    <w:rsid w:val="00F5115B"/>
    <w:rsid w:val="00F878A6"/>
    <w:rsid w:val="00F942B1"/>
    <w:rsid w:val="00FA261C"/>
    <w:rsid w:val="00FB2048"/>
    <w:rsid w:val="00FB70A7"/>
    <w:rsid w:val="00FE30E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1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E2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F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1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A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Седова Наталья Сергеевна</cp:lastModifiedBy>
  <cp:revision>12</cp:revision>
  <cp:lastPrinted>2013-06-24T10:49:00Z</cp:lastPrinted>
  <dcterms:created xsi:type="dcterms:W3CDTF">2018-06-02T10:11:00Z</dcterms:created>
  <dcterms:modified xsi:type="dcterms:W3CDTF">2018-06-04T12:47:00Z</dcterms:modified>
</cp:coreProperties>
</file>